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65272" w14:textId="77777777" w:rsidR="00B4174F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SAYREVILLE ECONOMIC AND REDEVELOPMENT AGENCY</w:t>
      </w:r>
    </w:p>
    <w:p w14:paraId="1159A202" w14:textId="3FEA8753" w:rsidR="00A069A9" w:rsidRDefault="00A069A9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 &amp; ACTION MEETING</w:t>
      </w:r>
    </w:p>
    <w:p w14:paraId="36A8EA2A" w14:textId="16B67B0E" w:rsidR="00A069A9" w:rsidRDefault="00BE7D3A" w:rsidP="00B417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25, 2018</w:t>
      </w:r>
    </w:p>
    <w:p w14:paraId="092C1305" w14:textId="3DC4B7FE" w:rsidR="00A069A9" w:rsidRDefault="00A069A9" w:rsidP="00B4174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3656A" w14:textId="75FD6120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Chairperson calls meeting to order.</w:t>
      </w:r>
    </w:p>
    <w:p w14:paraId="22E18B80" w14:textId="40906873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Salute to Flag.</w:t>
      </w:r>
    </w:p>
    <w:p w14:paraId="7F03D346" w14:textId="63CEEA8F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  <w:t>Open Public Meetings Act announcement.</w:t>
      </w:r>
    </w:p>
    <w:p w14:paraId="14096391" w14:textId="719B830D" w:rsidR="00B4174F" w:rsidRDefault="00B4174F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Roll call of Commissioners.</w:t>
      </w:r>
    </w:p>
    <w:p w14:paraId="75FF880C" w14:textId="3AE092C6" w:rsidR="00BE7D3A" w:rsidRDefault="00BE7D3A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Approval of minutes from prior meetings held on </w:t>
      </w:r>
      <w:r w:rsidR="00A61EFB">
        <w:rPr>
          <w:rFonts w:ascii="Arial" w:hAnsi="Arial" w:cs="Arial"/>
          <w:b/>
          <w:bCs/>
        </w:rPr>
        <w:t>10/26/17</w:t>
      </w:r>
      <w:r w:rsidR="007942F5">
        <w:rPr>
          <w:rFonts w:ascii="Arial" w:hAnsi="Arial" w:cs="Arial"/>
          <w:b/>
          <w:bCs/>
        </w:rPr>
        <w:t>,</w:t>
      </w:r>
      <w:r w:rsidR="00A61EFB">
        <w:rPr>
          <w:rFonts w:ascii="Arial" w:hAnsi="Arial" w:cs="Arial"/>
          <w:b/>
          <w:bCs/>
        </w:rPr>
        <w:t xml:space="preserve"> 11/9/17</w:t>
      </w:r>
      <w:r w:rsidR="007942F5">
        <w:rPr>
          <w:rFonts w:ascii="Arial" w:hAnsi="Arial" w:cs="Arial"/>
          <w:b/>
          <w:bCs/>
        </w:rPr>
        <w:t xml:space="preserve"> and 12/14/17</w:t>
      </w:r>
      <w:r w:rsidR="00A61EFB">
        <w:rPr>
          <w:rFonts w:ascii="Arial" w:hAnsi="Arial" w:cs="Arial"/>
          <w:b/>
          <w:bCs/>
        </w:rPr>
        <w:t>.</w:t>
      </w:r>
    </w:p>
    <w:p w14:paraId="03F552ED" w14:textId="1BD022CD" w:rsidR="00B4174F" w:rsidRDefault="00A61EFB" w:rsidP="00B4174F">
      <w:pPr>
        <w:tabs>
          <w:tab w:val="left" w:pos="63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4174F">
        <w:rPr>
          <w:rFonts w:ascii="Arial" w:hAnsi="Arial" w:cs="Arial"/>
          <w:b/>
          <w:sz w:val="24"/>
          <w:szCs w:val="24"/>
        </w:rPr>
        <w:t>A.</w:t>
      </w:r>
      <w:r w:rsidR="00B4174F">
        <w:rPr>
          <w:rFonts w:ascii="Arial" w:hAnsi="Arial" w:cs="Arial"/>
          <w:b/>
          <w:sz w:val="24"/>
          <w:szCs w:val="24"/>
        </w:rPr>
        <w:tab/>
        <w:t>Authorization for payment of bills.  Non-NL.</w:t>
      </w:r>
    </w:p>
    <w:p w14:paraId="7905035D" w14:textId="7C307D55" w:rsidR="00B4174F" w:rsidRDefault="00300938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2017 </w:t>
      </w:r>
      <w:r w:rsidR="00B4174F">
        <w:rPr>
          <w:rFonts w:ascii="Arial" w:hAnsi="Arial" w:cs="Arial"/>
          <w:sz w:val="24"/>
          <w:szCs w:val="24"/>
        </w:rPr>
        <w:t>Pension - $418.04</w:t>
      </w:r>
    </w:p>
    <w:p w14:paraId="0594A154" w14:textId="0CD1AD62" w:rsidR="00B4174F" w:rsidRDefault="00300938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2017 </w:t>
      </w:r>
      <w:r w:rsidR="00B4174F">
        <w:rPr>
          <w:rFonts w:ascii="Arial" w:hAnsi="Arial" w:cs="Arial"/>
          <w:sz w:val="24"/>
          <w:szCs w:val="24"/>
        </w:rPr>
        <w:t>Payroll Taxes - $1,645.04</w:t>
      </w:r>
    </w:p>
    <w:p w14:paraId="62F53482" w14:textId="35A5A155" w:rsidR="00300938" w:rsidRDefault="00300938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4Q 2017 NJ927 State Payroll Taxes - $489.36</w:t>
      </w:r>
    </w:p>
    <w:p w14:paraId="2E2B1344" w14:textId="595B159C" w:rsidR="00300938" w:rsidRDefault="00300938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 State 2018 Assessment - $8,388.00</w:t>
      </w:r>
    </w:p>
    <w:p w14:paraId="30AF3BFD" w14:textId="503CED5A" w:rsidR="00B4174F" w:rsidRDefault="00B4174F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 Kemble, Recording Secretary (Regular Meeting </w:t>
      </w:r>
      <w:r w:rsidR="00A61EFB">
        <w:rPr>
          <w:rFonts w:ascii="Arial" w:hAnsi="Arial" w:cs="Arial"/>
          <w:sz w:val="24"/>
          <w:szCs w:val="24"/>
        </w:rPr>
        <w:t>12/14</w:t>
      </w:r>
      <w:r>
        <w:rPr>
          <w:rFonts w:ascii="Arial" w:hAnsi="Arial" w:cs="Arial"/>
          <w:sz w:val="24"/>
          <w:szCs w:val="24"/>
        </w:rPr>
        <w:t>/17) - $170.00</w:t>
      </w:r>
    </w:p>
    <w:p w14:paraId="1A0FAE5F" w14:textId="5A76B7E8" w:rsidR="00B4174F" w:rsidRDefault="00B25E76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Kronowski (</w:t>
      </w:r>
      <w:r w:rsidR="00A61EFB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accounting services) - $500.00</w:t>
      </w:r>
    </w:p>
    <w:p w14:paraId="4C6B3CEF" w14:textId="77777777" w:rsidR="00A61EFB" w:rsidRDefault="00A61EF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P. Ambrosio (delivery December agenda &amp; postage) - $87.13</w:t>
      </w:r>
    </w:p>
    <w:p w14:paraId="177A36CB" w14:textId="36094B55" w:rsidR="00A61EFB" w:rsidRDefault="00A61EFB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Klein and Company (2017 Budget</w:t>
      </w:r>
      <w:r w:rsidR="00D6631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2016 Audit) - $6,850.00 </w:t>
      </w:r>
    </w:p>
    <w:p w14:paraId="1D9BC65C" w14:textId="78E31292" w:rsidR="00D66315" w:rsidRDefault="00D6631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News Tribune (publish Summary of Audit) - $217.16</w:t>
      </w:r>
    </w:p>
    <w:p w14:paraId="10C8347E" w14:textId="2EF0DEAF" w:rsidR="00B25E76" w:rsidRDefault="003D762C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</w:t>
      </w:r>
      <w:r w:rsidR="00B25E76">
        <w:rPr>
          <w:rFonts w:ascii="Arial" w:hAnsi="Arial" w:cs="Arial"/>
          <w:sz w:val="24"/>
          <w:szCs w:val="24"/>
        </w:rPr>
        <w:t xml:space="preserve">Misc Svcs/Mtgs </w:t>
      </w:r>
      <w:r w:rsidR="00D66315">
        <w:rPr>
          <w:rFonts w:ascii="Arial" w:hAnsi="Arial" w:cs="Arial"/>
          <w:sz w:val="24"/>
          <w:szCs w:val="24"/>
        </w:rPr>
        <w:t>12/29</w:t>
      </w:r>
      <w:r w:rsidR="00B25E76">
        <w:rPr>
          <w:rFonts w:ascii="Arial" w:hAnsi="Arial" w:cs="Arial"/>
          <w:sz w:val="24"/>
          <w:szCs w:val="24"/>
        </w:rPr>
        <w:t>/17) - $</w:t>
      </w:r>
      <w:r w:rsidR="00D66315">
        <w:rPr>
          <w:rFonts w:ascii="Arial" w:hAnsi="Arial" w:cs="Arial"/>
          <w:sz w:val="24"/>
          <w:szCs w:val="24"/>
        </w:rPr>
        <w:t>880</w:t>
      </w:r>
      <w:r w:rsidR="00B25E76">
        <w:rPr>
          <w:rFonts w:ascii="Arial" w:hAnsi="Arial" w:cs="Arial"/>
          <w:sz w:val="24"/>
          <w:szCs w:val="24"/>
        </w:rPr>
        <w:t>.00</w:t>
      </w:r>
    </w:p>
    <w:p w14:paraId="699BABED" w14:textId="546B8CB2" w:rsidR="00D66315" w:rsidRDefault="00D6631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(Crossman Mining Site 12/29/17) - $1,196.50</w:t>
      </w:r>
    </w:p>
    <w:p w14:paraId="11A02F6A" w14:textId="370BFBED" w:rsidR="00D66315" w:rsidRPr="00B82ED1" w:rsidRDefault="007942F5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ED1">
        <w:rPr>
          <w:rFonts w:ascii="Arial" w:hAnsi="Arial" w:cs="Arial"/>
          <w:sz w:val="24"/>
          <w:szCs w:val="24"/>
        </w:rPr>
        <w:t>CME (Crossman Mining Site 1/12/18) - $2,816.50</w:t>
      </w:r>
    </w:p>
    <w:p w14:paraId="01A86BDD" w14:textId="6BEDF7A7" w:rsidR="00B25E76" w:rsidRDefault="003D0559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 (COAH Intervention </w:t>
      </w:r>
      <w:r w:rsidR="00B82ED1">
        <w:rPr>
          <w:rFonts w:ascii="Arial" w:hAnsi="Arial" w:cs="Arial"/>
          <w:sz w:val="24"/>
          <w:szCs w:val="24"/>
        </w:rPr>
        <w:t>1/18/18</w:t>
      </w:r>
      <w:r>
        <w:rPr>
          <w:rFonts w:ascii="Arial" w:hAnsi="Arial" w:cs="Arial"/>
          <w:sz w:val="24"/>
          <w:szCs w:val="24"/>
        </w:rPr>
        <w:t>) - $</w:t>
      </w:r>
      <w:r w:rsidR="00B82ED1">
        <w:rPr>
          <w:rFonts w:ascii="Arial" w:hAnsi="Arial" w:cs="Arial"/>
          <w:sz w:val="24"/>
          <w:szCs w:val="24"/>
        </w:rPr>
        <w:t>2,613</w:t>
      </w:r>
      <w:r>
        <w:rPr>
          <w:rFonts w:ascii="Arial" w:hAnsi="Arial" w:cs="Arial"/>
          <w:sz w:val="24"/>
          <w:szCs w:val="24"/>
        </w:rPr>
        <w:t>.00</w:t>
      </w:r>
    </w:p>
    <w:p w14:paraId="5A985156" w14:textId="25FCA06B" w:rsidR="003D0559" w:rsidRDefault="003D0559" w:rsidP="00B4174F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 (Meetings &amp; Non-Escrow </w:t>
      </w:r>
      <w:r w:rsidR="00B82ED1">
        <w:rPr>
          <w:rFonts w:ascii="Arial" w:hAnsi="Arial" w:cs="Arial"/>
          <w:sz w:val="24"/>
          <w:szCs w:val="24"/>
        </w:rPr>
        <w:t>1/18/18</w:t>
      </w:r>
      <w:r>
        <w:rPr>
          <w:rFonts w:ascii="Arial" w:hAnsi="Arial" w:cs="Arial"/>
          <w:sz w:val="24"/>
          <w:szCs w:val="24"/>
        </w:rPr>
        <w:t>) - $</w:t>
      </w:r>
      <w:r w:rsidR="00B82ED1">
        <w:rPr>
          <w:rFonts w:ascii="Arial" w:hAnsi="Arial" w:cs="Arial"/>
          <w:sz w:val="24"/>
          <w:szCs w:val="24"/>
        </w:rPr>
        <w:t>3,724.50</w:t>
      </w:r>
    </w:p>
    <w:p w14:paraId="67A2F06D" w14:textId="77777777" w:rsidR="00B82ED1" w:rsidRDefault="00B82ED1" w:rsidP="00B82ED1">
      <w:pPr>
        <w:pStyle w:val="ListParagraph"/>
        <w:tabs>
          <w:tab w:val="left" w:pos="630"/>
          <w:tab w:val="left" w:pos="1170"/>
        </w:tabs>
        <w:spacing w:line="240" w:lineRule="auto"/>
        <w:ind w:left="990"/>
        <w:jc w:val="both"/>
        <w:rPr>
          <w:rFonts w:ascii="Arial" w:hAnsi="Arial" w:cs="Arial"/>
          <w:sz w:val="24"/>
          <w:szCs w:val="24"/>
        </w:rPr>
      </w:pPr>
    </w:p>
    <w:p w14:paraId="35C0D367" w14:textId="067F1E74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to approve payment of bills (a) through (</w:t>
      </w:r>
      <w:r w:rsidR="00B82ED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092A32B" w14:textId="5DBC5598" w:rsidR="003D0559" w:rsidRDefault="003D0559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1D2C9B63" w14:textId="77777777" w:rsidR="00682DA3" w:rsidRDefault="00682DA3" w:rsidP="003D0559">
      <w:pPr>
        <w:tabs>
          <w:tab w:val="left" w:pos="630"/>
          <w:tab w:val="left" w:pos="117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94BC99" w14:textId="48F091DD" w:rsidR="003D0559" w:rsidRDefault="00A61EF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D0559">
        <w:rPr>
          <w:rFonts w:ascii="Arial" w:hAnsi="Arial" w:cs="Arial"/>
          <w:b/>
          <w:sz w:val="24"/>
          <w:szCs w:val="24"/>
        </w:rPr>
        <w:t>B.</w:t>
      </w:r>
      <w:r w:rsidR="003D0559">
        <w:rPr>
          <w:rFonts w:ascii="Arial" w:hAnsi="Arial" w:cs="Arial"/>
          <w:b/>
          <w:sz w:val="24"/>
          <w:szCs w:val="24"/>
        </w:rPr>
        <w:tab/>
        <w:t>Authorization for payment of bills.  NL Related, Non-Escrow.</w:t>
      </w:r>
    </w:p>
    <w:p w14:paraId="2EE58E0E" w14:textId="7BC773A7" w:rsidR="003D0559" w:rsidRDefault="003D0559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when funds are available)</w:t>
      </w:r>
    </w:p>
    <w:p w14:paraId="2DACC541" w14:textId="217017E8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D66315">
        <w:rPr>
          <w:rFonts w:ascii="Arial" w:hAnsi="Arial" w:cs="Arial"/>
          <w:sz w:val="24"/>
          <w:szCs w:val="24"/>
        </w:rPr>
        <w:t>11/28</w:t>
      </w:r>
      <w:r>
        <w:rPr>
          <w:rFonts w:ascii="Arial" w:hAnsi="Arial" w:cs="Arial"/>
          <w:sz w:val="24"/>
          <w:szCs w:val="24"/>
        </w:rPr>
        <w:t>/17) - $</w:t>
      </w:r>
      <w:r w:rsidR="00D66315">
        <w:rPr>
          <w:rFonts w:ascii="Arial" w:hAnsi="Arial" w:cs="Arial"/>
          <w:sz w:val="24"/>
          <w:szCs w:val="24"/>
        </w:rPr>
        <w:t>252.00</w:t>
      </w:r>
    </w:p>
    <w:p w14:paraId="44FB154B" w14:textId="30E197ED" w:rsidR="003D0559" w:rsidRDefault="003D0559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CME (SSA Environmental Remediation </w:t>
      </w:r>
      <w:r w:rsidR="00D66315">
        <w:rPr>
          <w:rFonts w:ascii="Arial" w:hAnsi="Arial" w:cs="Arial"/>
          <w:sz w:val="24"/>
          <w:szCs w:val="24"/>
        </w:rPr>
        <w:t>12/29</w:t>
      </w:r>
      <w:r>
        <w:rPr>
          <w:rFonts w:ascii="Arial" w:hAnsi="Arial" w:cs="Arial"/>
          <w:sz w:val="24"/>
          <w:szCs w:val="24"/>
        </w:rPr>
        <w:t>/17) - $</w:t>
      </w:r>
      <w:r w:rsidR="00D66315">
        <w:rPr>
          <w:rFonts w:ascii="Arial" w:hAnsi="Arial" w:cs="Arial"/>
          <w:sz w:val="24"/>
          <w:szCs w:val="24"/>
        </w:rPr>
        <w:t>13,927.74</w:t>
      </w:r>
    </w:p>
    <w:p w14:paraId="598E1C50" w14:textId="1EA3A0CD" w:rsidR="007942F5" w:rsidRDefault="007942F5" w:rsidP="003D0559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CME (SSA Environmental Remediation 1/12/18) - $65.50</w:t>
      </w:r>
    </w:p>
    <w:p w14:paraId="065C897B" w14:textId="77777777" w:rsidR="0000665D" w:rsidRDefault="0000665D" w:rsidP="0000665D">
      <w:pPr>
        <w:pStyle w:val="ListParagraph"/>
        <w:tabs>
          <w:tab w:val="left" w:pos="630"/>
          <w:tab w:val="left" w:pos="1170"/>
        </w:tabs>
        <w:spacing w:line="240" w:lineRule="auto"/>
        <w:ind w:left="990"/>
        <w:rPr>
          <w:rFonts w:ascii="Arial" w:hAnsi="Arial" w:cs="Arial"/>
          <w:sz w:val="24"/>
          <w:szCs w:val="24"/>
        </w:rPr>
      </w:pPr>
    </w:p>
    <w:p w14:paraId="05D38B50" w14:textId="310004DD" w:rsidR="003D0559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Motion to approve payment of </w:t>
      </w:r>
      <w:proofErr w:type="gramStart"/>
      <w:r>
        <w:rPr>
          <w:rFonts w:ascii="Arial" w:hAnsi="Arial" w:cs="Arial"/>
          <w:b/>
          <w:sz w:val="24"/>
          <w:szCs w:val="24"/>
        </w:rPr>
        <w:t>bills  (</w:t>
      </w:r>
      <w:proofErr w:type="gramEnd"/>
      <w:r w:rsidR="00B82ED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) through (</w:t>
      </w:r>
      <w:r w:rsidR="00B82ED1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) as listed.</w:t>
      </w:r>
    </w:p>
    <w:p w14:paraId="65E38D08" w14:textId="6EC6626D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                                    Roll call vote</w:t>
      </w:r>
    </w:p>
    <w:p w14:paraId="1AA18B30" w14:textId="5CEB09A4" w:rsidR="00A4322B" w:rsidRDefault="00A61EF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A4322B">
        <w:rPr>
          <w:rFonts w:ascii="Arial" w:hAnsi="Arial" w:cs="Arial"/>
          <w:b/>
          <w:sz w:val="24"/>
          <w:szCs w:val="24"/>
        </w:rPr>
        <w:t>C.</w:t>
      </w:r>
      <w:r w:rsidR="00A4322B">
        <w:rPr>
          <w:rFonts w:ascii="Arial" w:hAnsi="Arial" w:cs="Arial"/>
          <w:b/>
          <w:sz w:val="24"/>
          <w:szCs w:val="24"/>
        </w:rPr>
        <w:tab/>
        <w:t>Authorization for payment of bills to be paid from Escrow Accounts.</w:t>
      </w:r>
    </w:p>
    <w:p w14:paraId="29759CAE" w14:textId="05C0F3E1" w:rsidR="00A4322B" w:rsidRDefault="00A4322B" w:rsidP="003D0559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(to be paid only if escrow funds are available)</w:t>
      </w:r>
    </w:p>
    <w:p w14:paraId="6BB772F7" w14:textId="51E6CEB9" w:rsidR="00D66315" w:rsidRPr="0000665D" w:rsidRDefault="00D6631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>CME (Hercules Redevelopment 12/29/17) - $1,435.75</w:t>
      </w:r>
    </w:p>
    <w:p w14:paraId="20D6CE5C" w14:textId="709AA985" w:rsidR="00D66315" w:rsidRPr="0000665D" w:rsidRDefault="00D6631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>HL (Hercules 1/5/18) - $39.00</w:t>
      </w:r>
    </w:p>
    <w:p w14:paraId="78663F5C" w14:textId="24E0F8CE" w:rsidR="0000665D" w:rsidRPr="0000665D" w:rsidRDefault="0000665D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>HL (</w:t>
      </w:r>
      <w:r>
        <w:rPr>
          <w:rFonts w:ascii="Arial" w:hAnsi="Arial" w:cs="Arial"/>
          <w:sz w:val="24"/>
          <w:szCs w:val="24"/>
        </w:rPr>
        <w:t>Hercules 1/18/18) - $78.00</w:t>
      </w:r>
    </w:p>
    <w:p w14:paraId="500D622B" w14:textId="6EF70645" w:rsidR="00D66315" w:rsidRPr="0000665D" w:rsidRDefault="00D6631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>HL (Leaf Industries 1/5/18) - $175.50</w:t>
      </w:r>
    </w:p>
    <w:p w14:paraId="5658A194" w14:textId="53C44D97" w:rsidR="00A4322B" w:rsidRPr="0000665D" w:rsidRDefault="00A4322B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CME (SSA Waterfront Redevelopment </w:t>
      </w:r>
      <w:r w:rsidR="007942F5" w:rsidRPr="0000665D">
        <w:rPr>
          <w:rFonts w:ascii="Arial" w:hAnsi="Arial" w:cs="Arial"/>
          <w:sz w:val="24"/>
          <w:szCs w:val="24"/>
        </w:rPr>
        <w:t>1/12/18</w:t>
      </w:r>
      <w:r w:rsidRPr="0000665D">
        <w:rPr>
          <w:rFonts w:ascii="Arial" w:hAnsi="Arial" w:cs="Arial"/>
          <w:sz w:val="24"/>
          <w:szCs w:val="24"/>
        </w:rPr>
        <w:t>) - $</w:t>
      </w:r>
      <w:r w:rsidR="007942F5" w:rsidRPr="0000665D">
        <w:rPr>
          <w:rFonts w:ascii="Arial" w:hAnsi="Arial" w:cs="Arial"/>
          <w:sz w:val="24"/>
          <w:szCs w:val="24"/>
        </w:rPr>
        <w:t>168</w:t>
      </w:r>
      <w:r w:rsidRPr="0000665D">
        <w:rPr>
          <w:rFonts w:ascii="Arial" w:hAnsi="Arial" w:cs="Arial"/>
          <w:sz w:val="24"/>
          <w:szCs w:val="24"/>
        </w:rPr>
        <w:t>.00</w:t>
      </w:r>
    </w:p>
    <w:p w14:paraId="438854B5" w14:textId="23FA3E9C" w:rsidR="007942F5" w:rsidRPr="0000665D" w:rsidRDefault="007942F5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>CME (SSA Wastewater Connection System 1/12/18) - $41.00</w:t>
      </w:r>
    </w:p>
    <w:p w14:paraId="5240A982" w14:textId="719276B9" w:rsidR="0000665D" w:rsidRPr="0000665D" w:rsidRDefault="0000665D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>HL (Indian Harbor v SERA 1/18/18) - $351.00</w:t>
      </w:r>
    </w:p>
    <w:p w14:paraId="7ECCD7AA" w14:textId="0EE235BD" w:rsidR="00A4322B" w:rsidRPr="0000665D" w:rsidRDefault="00A4322B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HL (National Lead Remediation </w:t>
      </w:r>
      <w:r w:rsidR="0000665D" w:rsidRPr="0000665D">
        <w:rPr>
          <w:rFonts w:ascii="Arial" w:hAnsi="Arial" w:cs="Arial"/>
          <w:sz w:val="24"/>
          <w:szCs w:val="24"/>
        </w:rPr>
        <w:t>1/18/18</w:t>
      </w:r>
      <w:r w:rsidRPr="0000665D">
        <w:rPr>
          <w:rFonts w:ascii="Arial" w:hAnsi="Arial" w:cs="Arial"/>
          <w:sz w:val="24"/>
          <w:szCs w:val="24"/>
        </w:rPr>
        <w:t>) - $</w:t>
      </w:r>
      <w:r w:rsidR="0000665D" w:rsidRPr="0000665D">
        <w:rPr>
          <w:rFonts w:ascii="Arial" w:hAnsi="Arial" w:cs="Arial"/>
          <w:sz w:val="24"/>
          <w:szCs w:val="24"/>
        </w:rPr>
        <w:t>994.50</w:t>
      </w:r>
    </w:p>
    <w:p w14:paraId="54FA79D0" w14:textId="189A401F" w:rsidR="00A4322B" w:rsidRPr="0000665D" w:rsidRDefault="00A4322B" w:rsidP="0000665D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 w:rsidRPr="0000665D">
        <w:rPr>
          <w:rFonts w:ascii="Arial" w:hAnsi="Arial" w:cs="Arial"/>
          <w:sz w:val="24"/>
          <w:szCs w:val="24"/>
        </w:rPr>
        <w:t xml:space="preserve">HL (National Lead Site </w:t>
      </w:r>
      <w:r w:rsidR="0000665D" w:rsidRPr="0000665D">
        <w:rPr>
          <w:rFonts w:ascii="Arial" w:hAnsi="Arial" w:cs="Arial"/>
          <w:sz w:val="24"/>
          <w:szCs w:val="24"/>
        </w:rPr>
        <w:t>1/18/18</w:t>
      </w:r>
      <w:r w:rsidRPr="0000665D">
        <w:rPr>
          <w:rFonts w:ascii="Arial" w:hAnsi="Arial" w:cs="Arial"/>
          <w:sz w:val="24"/>
          <w:szCs w:val="24"/>
        </w:rPr>
        <w:t>) - $1</w:t>
      </w:r>
      <w:r w:rsidR="0000665D" w:rsidRPr="0000665D">
        <w:rPr>
          <w:rFonts w:ascii="Arial" w:hAnsi="Arial" w:cs="Arial"/>
          <w:sz w:val="24"/>
          <w:szCs w:val="24"/>
        </w:rPr>
        <w:t>17</w:t>
      </w:r>
      <w:r w:rsidRPr="0000665D">
        <w:rPr>
          <w:rFonts w:ascii="Arial" w:hAnsi="Arial" w:cs="Arial"/>
          <w:sz w:val="24"/>
          <w:szCs w:val="24"/>
        </w:rPr>
        <w:t>.00</w:t>
      </w:r>
    </w:p>
    <w:p w14:paraId="30313F18" w14:textId="4595EE13" w:rsidR="00EB20A5" w:rsidRPr="00EB20A5" w:rsidRDefault="00EB20A5" w:rsidP="0000665D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4030732E" w14:textId="24314B19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Motion to approve payment of bills (</w:t>
      </w:r>
      <w:r w:rsidR="0000665D">
        <w:rPr>
          <w:rFonts w:ascii="Arial" w:hAnsi="Arial" w:cs="Arial"/>
          <w:b/>
          <w:sz w:val="24"/>
          <w:szCs w:val="24"/>
        </w:rPr>
        <w:t>r</w:t>
      </w:r>
      <w:r w:rsidRPr="00EB20A5">
        <w:rPr>
          <w:rFonts w:ascii="Arial" w:hAnsi="Arial" w:cs="Arial"/>
          <w:b/>
          <w:sz w:val="24"/>
          <w:szCs w:val="24"/>
        </w:rPr>
        <w:t>) through (</w:t>
      </w:r>
      <w:r w:rsidR="0000665D">
        <w:rPr>
          <w:rFonts w:ascii="Arial" w:hAnsi="Arial" w:cs="Arial"/>
          <w:b/>
          <w:sz w:val="24"/>
          <w:szCs w:val="24"/>
        </w:rPr>
        <w:t>z</w:t>
      </w:r>
      <w:r w:rsidRPr="00EB20A5">
        <w:rPr>
          <w:rFonts w:ascii="Arial" w:hAnsi="Arial" w:cs="Arial"/>
          <w:b/>
          <w:sz w:val="24"/>
          <w:szCs w:val="24"/>
        </w:rPr>
        <w:t>) as listed.</w:t>
      </w:r>
    </w:p>
    <w:p w14:paraId="1DBF8AA6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ind w:left="630" w:hanging="90"/>
        <w:jc w:val="both"/>
        <w:rPr>
          <w:rFonts w:ascii="Arial" w:hAnsi="Arial" w:cs="Arial"/>
          <w:b/>
          <w:sz w:val="24"/>
          <w:szCs w:val="24"/>
        </w:rPr>
      </w:pPr>
      <w:r w:rsidRPr="00EB20A5">
        <w:rPr>
          <w:rFonts w:ascii="Arial" w:hAnsi="Arial" w:cs="Arial"/>
          <w:b/>
          <w:sz w:val="24"/>
          <w:szCs w:val="24"/>
        </w:rPr>
        <w:tab/>
        <w:t>Second?                                  Roll call vote</w:t>
      </w:r>
    </w:p>
    <w:p w14:paraId="741C589F" w14:textId="65461A26" w:rsidR="00C90102" w:rsidRDefault="00C90102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F052E27" w14:textId="37C4BC87" w:rsidR="00C90102" w:rsidRDefault="00A61EFB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Pending Matters.</w:t>
      </w:r>
    </w:p>
    <w:p w14:paraId="034D423E" w14:textId="49938067" w:rsidR="003D762C" w:rsidRPr="003D762C" w:rsidRDefault="003D762C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4A8D9B9E" w14:textId="4870C30F" w:rsidR="003D762C" w:rsidRDefault="0027768E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 Redevelopment Plan</w:t>
      </w:r>
    </w:p>
    <w:p w14:paraId="03C81F6C" w14:textId="1BBA2960" w:rsidR="003D762C" w:rsidRDefault="0027768E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 Morgan Section, Route 35</w:t>
      </w:r>
    </w:p>
    <w:p w14:paraId="75805C9A" w14:textId="210183FD" w:rsidR="003D762C" w:rsidRPr="003D762C" w:rsidRDefault="0027768E" w:rsidP="003D762C">
      <w:pPr>
        <w:pStyle w:val="ListParagraph"/>
        <w:numPr>
          <w:ilvl w:val="0"/>
          <w:numId w:val="8"/>
        </w:numPr>
        <w:tabs>
          <w:tab w:val="left" w:pos="630"/>
          <w:tab w:val="left" w:pos="1170"/>
        </w:tabs>
        <w:spacing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the 2018 Budget</w:t>
      </w:r>
    </w:p>
    <w:p w14:paraId="6A262913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0275DC4D" w14:textId="2791BC43" w:rsidR="00C90102" w:rsidRDefault="00A61EFB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 providing for holding of private executive meeting pertaining to litigation, personnel, contract negotiations and property acquisition/sale.</w:t>
      </w:r>
    </w:p>
    <w:p w14:paraId="5E559DEF" w14:textId="78B3CBD0" w:rsidR="00C90102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Waterfront Redevelopment</w:t>
      </w:r>
    </w:p>
    <w:p w14:paraId="091828F6" w14:textId="06460302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COAH</w:t>
      </w:r>
    </w:p>
    <w:p w14:paraId="46EE1075" w14:textId="34FF9FDC" w:rsidR="003D762C" w:rsidRDefault="003D762C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PRC River Road</w:t>
      </w:r>
    </w:p>
    <w:p w14:paraId="4DA4962F" w14:textId="09B8FE1A" w:rsidR="003D762C" w:rsidRDefault="0027768E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</w:t>
      </w:r>
    </w:p>
    <w:p w14:paraId="18F8DEEC" w14:textId="2FDFA57E" w:rsidR="0027768E" w:rsidRPr="003D762C" w:rsidRDefault="0027768E" w:rsidP="003D762C">
      <w:pPr>
        <w:pStyle w:val="ListParagraph"/>
        <w:numPr>
          <w:ilvl w:val="0"/>
          <w:numId w:val="11"/>
        </w:num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Leaf </w:t>
      </w:r>
    </w:p>
    <w:p w14:paraId="4F8E780D" w14:textId="27A06AC8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78A2BE" w14:textId="5CC53653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Motion to close private session and resume meeting in public session.</w:t>
      </w:r>
    </w:p>
    <w:p w14:paraId="14C205E4" w14:textId="6C100369" w:rsidR="00C90102" w:rsidRDefault="00C90102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Motion seconded.     Voice vote.</w:t>
      </w:r>
    </w:p>
    <w:p w14:paraId="3D5FC0B1" w14:textId="77777777" w:rsidR="003D762C" w:rsidRDefault="003D762C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182013E1" w14:textId="41D9BDFB" w:rsidR="003D762C" w:rsidRDefault="00A61EFB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D762C">
        <w:rPr>
          <w:rFonts w:ascii="Arial" w:hAnsi="Arial" w:cs="Arial"/>
          <w:b/>
          <w:sz w:val="24"/>
          <w:szCs w:val="24"/>
        </w:rPr>
        <w:t>.</w:t>
      </w:r>
      <w:r w:rsidR="003D762C">
        <w:rPr>
          <w:rFonts w:ascii="Arial" w:hAnsi="Arial" w:cs="Arial"/>
          <w:b/>
          <w:sz w:val="24"/>
          <w:szCs w:val="24"/>
        </w:rPr>
        <w:tab/>
        <w:t>New Business.</w:t>
      </w:r>
    </w:p>
    <w:p w14:paraId="595A257E" w14:textId="77777777" w:rsidR="0021327E" w:rsidRDefault="0021327E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CAB49F" w14:textId="77777777" w:rsidR="00B0433E" w:rsidRDefault="00B0433E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</w:p>
    <w:p w14:paraId="34F98DE9" w14:textId="09B4E930" w:rsidR="00C90102" w:rsidRDefault="00A61EFB" w:rsidP="00C90102">
      <w:pPr>
        <w:tabs>
          <w:tab w:val="left" w:pos="630"/>
          <w:tab w:val="left" w:pos="1170"/>
        </w:tabs>
        <w:spacing w:line="240" w:lineRule="auto"/>
        <w:ind w:left="630" w:hanging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C90102">
        <w:rPr>
          <w:rFonts w:ascii="Arial" w:hAnsi="Arial" w:cs="Arial"/>
          <w:b/>
          <w:sz w:val="24"/>
          <w:szCs w:val="24"/>
        </w:rPr>
        <w:t>.</w:t>
      </w:r>
      <w:r w:rsidR="00C90102">
        <w:rPr>
          <w:rFonts w:ascii="Arial" w:hAnsi="Arial" w:cs="Arial"/>
          <w:b/>
          <w:sz w:val="24"/>
          <w:szCs w:val="24"/>
        </w:rPr>
        <w:tab/>
        <w:t>Resolutions.</w:t>
      </w:r>
    </w:p>
    <w:p w14:paraId="3B308DE2" w14:textId="77777777" w:rsidR="0027768E" w:rsidRDefault="0027768E" w:rsidP="0027768E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 Resolution to Adopt the 2018 Budget</w:t>
      </w:r>
    </w:p>
    <w:p w14:paraId="171B4D30" w14:textId="50BFF270" w:rsidR="0027768E" w:rsidRDefault="0027768E" w:rsidP="0027768E">
      <w:pPr>
        <w:tabs>
          <w:tab w:val="left" w:pos="630"/>
          <w:tab w:val="left" w:pos="1170"/>
        </w:tabs>
        <w:spacing w:line="240" w:lineRule="auto"/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 Resolution Approving Modification of Leaf Industries Approval for Development</w:t>
      </w:r>
    </w:p>
    <w:p w14:paraId="31D55963" w14:textId="15B87E3A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5FB56E" w14:textId="60D309F9" w:rsid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Resolutions offered.  Resolutions seconded.  Roll call vote.</w:t>
      </w:r>
    </w:p>
    <w:p w14:paraId="55A0663D" w14:textId="77777777" w:rsidR="00EB20A5" w:rsidRPr="00EB20A5" w:rsidRDefault="00EB20A5" w:rsidP="00EB20A5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7E0F49F" w14:textId="69E4981A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Commissioners’ Comments.</w:t>
      </w:r>
    </w:p>
    <w:p w14:paraId="74BA3C27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A7F46" w14:textId="40DDD34A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close public portion of meeting.</w:t>
      </w:r>
    </w:p>
    <w:p w14:paraId="623A6290" w14:textId="27A2A51F" w:rsidR="003D762C" w:rsidRDefault="003D762C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Second?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Voice vote.</w:t>
      </w:r>
    </w:p>
    <w:p w14:paraId="2A533560" w14:textId="77777777" w:rsidR="00EB20A5" w:rsidRDefault="00EB20A5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AB01D98" w14:textId="217AB0BA" w:rsidR="003D762C" w:rsidRDefault="006C0719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61EF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Motion to adjourn.</w:t>
      </w:r>
    </w:p>
    <w:p w14:paraId="1C553875" w14:textId="0C638F56" w:rsidR="00682DA3" w:rsidRDefault="00682DA3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7E9DDF" w14:textId="2E7B66BA" w:rsidR="00682DA3" w:rsidRDefault="00682DA3" w:rsidP="003D762C">
      <w:pPr>
        <w:tabs>
          <w:tab w:val="left" w:pos="630"/>
          <w:tab w:val="left" w:pos="117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682DA3" w:rsidSect="00B417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C2A"/>
    <w:multiLevelType w:val="hybridMultilevel"/>
    <w:tmpl w:val="9210E9CA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6F26AC"/>
    <w:multiLevelType w:val="hybridMultilevel"/>
    <w:tmpl w:val="EFE0FB18"/>
    <w:lvl w:ilvl="0" w:tplc="3A30C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7C2"/>
    <w:multiLevelType w:val="hybridMultilevel"/>
    <w:tmpl w:val="DB20DE0E"/>
    <w:lvl w:ilvl="0" w:tplc="2C6EE6FC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EFA3BEE"/>
    <w:multiLevelType w:val="hybridMultilevel"/>
    <w:tmpl w:val="9A0AD988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CB034BA"/>
    <w:multiLevelType w:val="hybridMultilevel"/>
    <w:tmpl w:val="179068F6"/>
    <w:lvl w:ilvl="0" w:tplc="2C6EE6FC">
      <w:start w:val="1"/>
      <w:numFmt w:val="upperLetter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7C85080"/>
    <w:multiLevelType w:val="multilevel"/>
    <w:tmpl w:val="AA2CED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36BCB"/>
    <w:multiLevelType w:val="hybridMultilevel"/>
    <w:tmpl w:val="1B40E242"/>
    <w:lvl w:ilvl="0" w:tplc="A968843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2D108D0"/>
    <w:multiLevelType w:val="hybridMultilevel"/>
    <w:tmpl w:val="ECBA28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B22491"/>
    <w:multiLevelType w:val="hybridMultilevel"/>
    <w:tmpl w:val="58F6543C"/>
    <w:lvl w:ilvl="0" w:tplc="A968843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B542537"/>
    <w:multiLevelType w:val="hybridMultilevel"/>
    <w:tmpl w:val="04DCEFAA"/>
    <w:lvl w:ilvl="0" w:tplc="3AECC25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44470D6"/>
    <w:multiLevelType w:val="hybridMultilevel"/>
    <w:tmpl w:val="97507CF0"/>
    <w:lvl w:ilvl="0" w:tplc="04090015">
      <w:start w:val="1"/>
      <w:numFmt w:val="upperLetter"/>
      <w:lvlText w:val="%1."/>
      <w:lvlJc w:val="left"/>
      <w:pPr>
        <w:ind w:left="117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9543885"/>
    <w:multiLevelType w:val="hybridMultilevel"/>
    <w:tmpl w:val="A934AFD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A152B8E"/>
    <w:multiLevelType w:val="hybridMultilevel"/>
    <w:tmpl w:val="C48A99F4"/>
    <w:lvl w:ilvl="0" w:tplc="C4B6EF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2A8"/>
    <w:multiLevelType w:val="hybridMultilevel"/>
    <w:tmpl w:val="AA2CEDF8"/>
    <w:lvl w:ilvl="0" w:tplc="C888AC3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405"/>
    <w:multiLevelType w:val="hybridMultilevel"/>
    <w:tmpl w:val="32009152"/>
    <w:lvl w:ilvl="0" w:tplc="B51ECE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65311"/>
    <w:multiLevelType w:val="hybridMultilevel"/>
    <w:tmpl w:val="FE4E78B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19A7C7D"/>
    <w:multiLevelType w:val="hybridMultilevel"/>
    <w:tmpl w:val="4E3A59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A9"/>
    <w:rsid w:val="0000665D"/>
    <w:rsid w:val="0013042E"/>
    <w:rsid w:val="0021327E"/>
    <w:rsid w:val="0027768E"/>
    <w:rsid w:val="00300938"/>
    <w:rsid w:val="00373D92"/>
    <w:rsid w:val="003A6DD1"/>
    <w:rsid w:val="003D0559"/>
    <w:rsid w:val="003D762C"/>
    <w:rsid w:val="00426CB6"/>
    <w:rsid w:val="00590016"/>
    <w:rsid w:val="00651C2C"/>
    <w:rsid w:val="00682DA3"/>
    <w:rsid w:val="006C0719"/>
    <w:rsid w:val="006C447F"/>
    <w:rsid w:val="007942F5"/>
    <w:rsid w:val="007B3670"/>
    <w:rsid w:val="007D2681"/>
    <w:rsid w:val="008F2795"/>
    <w:rsid w:val="0095412A"/>
    <w:rsid w:val="00A069A9"/>
    <w:rsid w:val="00A4322B"/>
    <w:rsid w:val="00A61EFB"/>
    <w:rsid w:val="00B0433E"/>
    <w:rsid w:val="00B25E76"/>
    <w:rsid w:val="00B4174F"/>
    <w:rsid w:val="00B61DBB"/>
    <w:rsid w:val="00B82ED1"/>
    <w:rsid w:val="00BE7D3A"/>
    <w:rsid w:val="00C90102"/>
    <w:rsid w:val="00D66315"/>
    <w:rsid w:val="00E81236"/>
    <w:rsid w:val="00EB20A5"/>
    <w:rsid w:val="00E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595"/>
  <w15:chartTrackingRefBased/>
  <w15:docId w15:val="{BBB7EC3E-5214-459B-BF0C-531299C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00F5-FBAB-47EA-B010-C1543FCF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JoanK</cp:lastModifiedBy>
  <cp:revision>2</cp:revision>
  <cp:lastPrinted>2018-01-22T12:50:00Z</cp:lastPrinted>
  <dcterms:created xsi:type="dcterms:W3CDTF">2018-01-22T13:14:00Z</dcterms:created>
  <dcterms:modified xsi:type="dcterms:W3CDTF">2018-01-22T13:14:00Z</dcterms:modified>
</cp:coreProperties>
</file>